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Louisiana Oyster Task Force Meeting</w:t>
      </w:r>
    </w:p>
    <w:p w14:paraId="7E2C630F" w14:textId="77777777" w:rsidR="00C205BA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John Tesvich, Chairman</w:t>
      </w:r>
    </w:p>
    <w:p w14:paraId="66C3AD5C" w14:textId="4260E675" w:rsidR="00C205BA" w:rsidRPr="00C57EA2" w:rsidRDefault="004F7730" w:rsidP="00992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Dec</w:t>
      </w:r>
      <w:r w:rsidR="00A574E1">
        <w:rPr>
          <w:b/>
          <w:sz w:val="28"/>
          <w:szCs w:val="28"/>
        </w:rPr>
        <w:t xml:space="preserve">ember </w:t>
      </w:r>
      <w:r w:rsidR="0099786F">
        <w:rPr>
          <w:b/>
          <w:sz w:val="28"/>
          <w:szCs w:val="28"/>
        </w:rPr>
        <w:t>12</w:t>
      </w:r>
      <w:bookmarkStart w:id="0" w:name="_GoBack"/>
      <w:bookmarkEnd w:id="0"/>
      <w:r w:rsidR="00E02884" w:rsidRPr="00C57EA2">
        <w:rPr>
          <w:b/>
          <w:sz w:val="28"/>
          <w:szCs w:val="28"/>
        </w:rPr>
        <w:t>, 2016</w:t>
      </w:r>
      <w:r w:rsidR="00C57EA2">
        <w:rPr>
          <w:b/>
          <w:sz w:val="28"/>
          <w:szCs w:val="28"/>
        </w:rPr>
        <w:t>, 1 p.m.</w:t>
      </w:r>
    </w:p>
    <w:p w14:paraId="6124EAA5" w14:textId="051BB535" w:rsidR="00DE3B22" w:rsidRPr="00C57EA2" w:rsidRDefault="00570C36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2021 Lakeshore Dr</w:t>
      </w:r>
      <w:r w:rsidR="00735DBE">
        <w:rPr>
          <w:b/>
          <w:sz w:val="28"/>
          <w:szCs w:val="28"/>
        </w:rPr>
        <w:t>.</w:t>
      </w:r>
      <w:r w:rsidRPr="00C57EA2">
        <w:rPr>
          <w:b/>
          <w:sz w:val="28"/>
          <w:szCs w:val="28"/>
        </w:rPr>
        <w:t xml:space="preserve">, </w:t>
      </w:r>
      <w:r w:rsidR="00B01122" w:rsidRPr="00C57EA2">
        <w:rPr>
          <w:b/>
          <w:sz w:val="28"/>
          <w:szCs w:val="28"/>
        </w:rPr>
        <w:t>STE 210</w:t>
      </w:r>
    </w:p>
    <w:p w14:paraId="7BDE9535" w14:textId="1FA306A5" w:rsidR="00C205BA" w:rsidRPr="00C57EA2" w:rsidRDefault="00B01122" w:rsidP="00992AB3">
      <w:pPr>
        <w:jc w:val="center"/>
        <w:rPr>
          <w:sz w:val="28"/>
          <w:szCs w:val="28"/>
        </w:rPr>
      </w:pPr>
      <w:r w:rsidRPr="00C57EA2">
        <w:rPr>
          <w:b/>
          <w:sz w:val="28"/>
          <w:szCs w:val="28"/>
        </w:rPr>
        <w:t>New Orleans, LA 70122</w:t>
      </w:r>
    </w:p>
    <w:p w14:paraId="250F1CF3" w14:textId="77777777" w:rsidR="00C205BA" w:rsidRDefault="00C205BA" w:rsidP="00C205BA">
      <w:pPr>
        <w:jc w:val="center"/>
      </w:pPr>
    </w:p>
    <w:p w14:paraId="42DED4C3" w14:textId="52ADCBE0" w:rsidR="009E228D" w:rsidRPr="009E228D" w:rsidRDefault="00C72E11" w:rsidP="003F2643">
      <w:pPr>
        <w:pStyle w:val="ListParagraph"/>
        <w:numPr>
          <w:ilvl w:val="0"/>
          <w:numId w:val="4"/>
        </w:numPr>
      </w:pPr>
      <w:r w:rsidRPr="003F2643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468A54B8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4F7730">
        <w:rPr>
          <w:rFonts w:ascii="Cambria" w:eastAsia="Times New Roman" w:hAnsi="Cambria" w:cs="Times New Roman"/>
          <w:b/>
          <w:bCs/>
          <w:color w:val="000000"/>
        </w:rPr>
        <w:t xml:space="preserve">November </w:t>
      </w:r>
      <w:r w:rsidR="00A574E1">
        <w:rPr>
          <w:rFonts w:ascii="Cambria" w:eastAsia="Times New Roman" w:hAnsi="Cambria" w:cs="Times New Roman"/>
          <w:b/>
          <w:bCs/>
          <w:color w:val="000000"/>
        </w:rPr>
        <w:t>7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4F7730">
        <w:rPr>
          <w:rFonts w:ascii="Cambria" w:eastAsia="Times New Roman" w:hAnsi="Cambria" w:cs="Times New Roman"/>
          <w:b/>
          <w:bCs/>
          <w:color w:val="000000"/>
        </w:rPr>
        <w:t xml:space="preserve"> Meeting Minutes and December</w:t>
      </w:r>
      <w:r w:rsidR="00A574E1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4F7730">
        <w:rPr>
          <w:rFonts w:ascii="Cambria" w:eastAsia="Times New Roman" w:hAnsi="Cambria" w:cs="Times New Roman"/>
          <w:b/>
          <w:bCs/>
          <w:color w:val="000000"/>
        </w:rPr>
        <w:t>12</w:t>
      </w:r>
      <w:r w:rsidR="00E02884" w:rsidRPr="009E228D">
        <w:rPr>
          <w:rFonts w:ascii="Cambria" w:eastAsia="Times New Roman" w:hAnsi="Cambria" w:cs="Times New Roman"/>
          <w:b/>
          <w:bCs/>
          <w:color w:val="000000"/>
        </w:rPr>
        <w:t>, 2016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Legislative (Jakov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Jurisic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 xml:space="preserve">(Earl </w:t>
      </w:r>
      <w:proofErr w:type="spellStart"/>
      <w:r w:rsidR="00250CBB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250CBB">
        <w:rPr>
          <w:rFonts w:ascii="Cambria" w:eastAsia="Times New Roman" w:hAnsi="Cambria" w:cs="Times New Roman"/>
          <w:color w:val="000000"/>
        </w:rPr>
        <w:t>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Coastal Restoration (Dan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Coulon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115E642" w14:textId="08F8BC76" w:rsidR="00DB0CB4" w:rsidRDefault="00CA6378" w:rsidP="00DB0CB4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Supan)</w:t>
      </w:r>
    </w:p>
    <w:p w14:paraId="3C71986A" w14:textId="2EBD1059" w:rsidR="009E228D" w:rsidRPr="003F2643" w:rsidRDefault="00346480" w:rsidP="003F2643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F2643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6CF866FF" w14:textId="5280AE42" w:rsidR="003D6694" w:rsidRPr="003D6694" w:rsidRDefault="004F7730" w:rsidP="004F7730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To Hear a Presentation on the Louisiana Oyster Fishery Management Plan- LDWF Staff</w:t>
      </w:r>
    </w:p>
    <w:p w14:paraId="18FB90E5" w14:textId="03B2F536" w:rsidR="00346480" w:rsidRPr="004F7730" w:rsidRDefault="00346480" w:rsidP="004F7730">
      <w:pPr>
        <w:spacing w:after="120"/>
        <w:rPr>
          <w:rFonts w:ascii="Cambria" w:eastAsia="Times New Roman" w:hAnsi="Cambria" w:cs="Times New Roman"/>
          <w:bCs/>
          <w:color w:val="000000"/>
        </w:rPr>
      </w:pPr>
      <w:r w:rsidRPr="004F7730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77777777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5CD4099F" w14:textId="77777777" w:rsidR="003D6694" w:rsidRDefault="00C72E11" w:rsidP="00627693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2B14FBC4" w14:textId="2DA9FA56" w:rsidR="00A574E1" w:rsidRDefault="00820394" w:rsidP="003D6694">
      <w:pPr>
        <w:pStyle w:val="ListParagraph"/>
        <w:spacing w:after="120" w:line="320" w:lineRule="exact"/>
      </w:pPr>
      <w:r w:rsidRPr="003D6694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6CF57F58" w14:textId="5A17F7AF" w:rsidR="004F7730" w:rsidRDefault="004F7730" w:rsidP="003D6694">
      <w:pPr>
        <w:pStyle w:val="ListParagraph"/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</w:t>
        </w:r>
        <w:r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  <w:r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/register/3041195665487548929</w:t>
        </w:r>
      </w:hyperlink>
    </w:p>
    <w:p w14:paraId="76D1E368" w14:textId="7B5B150A" w:rsidR="00820394" w:rsidRPr="00627693" w:rsidRDefault="004F7730" w:rsidP="00627693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lang w:val="en"/>
        </w:rPr>
        <w:t>The De</w:t>
      </w:r>
      <w:r w:rsidR="00820394" w:rsidRPr="00EB58CF">
        <w:rPr>
          <w:rFonts w:cs="Arial"/>
          <w:lang w:val="en"/>
        </w:rPr>
        <w:t xml:space="preserve">partment of Wildlife and Fisheries is charged with managing and protecting Louisiana's abundant natural resources. For more information, visit us at </w:t>
      </w:r>
      <w:hyperlink r:id="rId10" w:history="1">
        <w:r w:rsidR="00820394"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="00820394" w:rsidRPr="00EB58CF">
        <w:rPr>
          <w:rFonts w:cs="Arial"/>
          <w:lang w:val="en"/>
        </w:rPr>
        <w:t xml:space="preserve">, on Facebook at </w:t>
      </w:r>
      <w:hyperlink r:id="rId11" w:history="1">
        <w:r w:rsidR="00820394"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="00820394" w:rsidRPr="00EB58CF">
        <w:rPr>
          <w:rFonts w:cs="Arial"/>
          <w:lang w:val="en"/>
        </w:rPr>
        <w:t>, or follow us on Twitter @LDWF.</w:t>
      </w:r>
    </w:p>
    <w:p w14:paraId="7239DF80" w14:textId="177B788D" w:rsidR="00A204EF" w:rsidRPr="003D6694" w:rsidRDefault="00820394" w:rsidP="003D66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sectPr w:rsidR="00A204EF" w:rsidRPr="003D6694" w:rsidSect="0062769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346480" w:rsidRDefault="00346480" w:rsidP="009767EB">
      <w:r>
        <w:separator/>
      </w:r>
    </w:p>
  </w:endnote>
  <w:endnote w:type="continuationSeparator" w:id="0">
    <w:p w14:paraId="067A84FE" w14:textId="77777777" w:rsidR="00346480" w:rsidRDefault="00346480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346480" w:rsidRDefault="00346480" w:rsidP="009767EB">
      <w:r>
        <w:separator/>
      </w:r>
    </w:p>
  </w:footnote>
  <w:footnote w:type="continuationSeparator" w:id="0">
    <w:p w14:paraId="099487ED" w14:textId="77777777" w:rsidR="00346480" w:rsidRDefault="00346480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E0E421E4"/>
    <w:lvl w:ilvl="0" w:tplc="A2D676F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15C85"/>
    <w:multiLevelType w:val="hybridMultilevel"/>
    <w:tmpl w:val="A0FEAE7C"/>
    <w:lvl w:ilvl="0" w:tplc="1E8E6E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3D6694"/>
    <w:rsid w:val="003F2643"/>
    <w:rsid w:val="004059AB"/>
    <w:rsid w:val="00413F26"/>
    <w:rsid w:val="00437BC3"/>
    <w:rsid w:val="00455A45"/>
    <w:rsid w:val="00486722"/>
    <w:rsid w:val="004D130A"/>
    <w:rsid w:val="004D4BAB"/>
    <w:rsid w:val="004F7730"/>
    <w:rsid w:val="00527033"/>
    <w:rsid w:val="00555BBA"/>
    <w:rsid w:val="00563685"/>
    <w:rsid w:val="00564473"/>
    <w:rsid w:val="00565CEE"/>
    <w:rsid w:val="00570C36"/>
    <w:rsid w:val="00572184"/>
    <w:rsid w:val="005963D6"/>
    <w:rsid w:val="005D35EB"/>
    <w:rsid w:val="00610678"/>
    <w:rsid w:val="00627693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9786F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574E1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C072E"/>
    <w:rsid w:val="00BF2680"/>
    <w:rsid w:val="00C205BA"/>
    <w:rsid w:val="00C37E83"/>
    <w:rsid w:val="00C57EA2"/>
    <w:rsid w:val="00C72E11"/>
    <w:rsid w:val="00C8376D"/>
    <w:rsid w:val="00CA6378"/>
    <w:rsid w:val="00CB2895"/>
    <w:rsid w:val="00CC0184"/>
    <w:rsid w:val="00D158C4"/>
    <w:rsid w:val="00D2428C"/>
    <w:rsid w:val="00D251AF"/>
    <w:rsid w:val="00D31BEB"/>
    <w:rsid w:val="00D400F7"/>
    <w:rsid w:val="00D726E2"/>
    <w:rsid w:val="00D7343D"/>
    <w:rsid w:val="00DB0CB4"/>
    <w:rsid w:val="00DE3B22"/>
    <w:rsid w:val="00DF7A80"/>
    <w:rsid w:val="00E02884"/>
    <w:rsid w:val="00E34F2F"/>
    <w:rsid w:val="00E435D2"/>
    <w:rsid w:val="00E6720F"/>
    <w:rsid w:val="00EA0A8C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3041195665487548929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065CD-EACE-204C-9223-1DEE7EF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3</cp:revision>
  <cp:lastPrinted>2015-08-31T19:44:00Z</cp:lastPrinted>
  <dcterms:created xsi:type="dcterms:W3CDTF">2016-12-05T21:17:00Z</dcterms:created>
  <dcterms:modified xsi:type="dcterms:W3CDTF">2016-12-05T21:18:00Z</dcterms:modified>
</cp:coreProperties>
</file>